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3A60FA" w:rsidRPr="00DD21D6" w:rsidTr="003A60FA">
        <w:trPr>
          <w:trHeight w:val="1710"/>
        </w:trPr>
        <w:tc>
          <w:tcPr>
            <w:tcW w:w="3600" w:type="dxa"/>
            <w:shd w:val="clear" w:color="auto" w:fill="auto"/>
          </w:tcPr>
          <w:p w:rsidR="003A60FA" w:rsidRPr="001C3F79" w:rsidRDefault="003A60FA" w:rsidP="003A60FA">
            <w:pPr>
              <w:ind w:firstLine="34"/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inline distT="0" distB="0" distL="0" distR="0" wp14:anchorId="68C7B157" wp14:editId="4FEB402E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Scoil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Náisiúnta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Mhuire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Ballyleague</w:t>
            </w:r>
            <w:proofErr w:type="spellEnd"/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Co Roscommon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N39 PX49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Roll Number 18061T</w:t>
            </w:r>
          </w:p>
          <w:p w:rsidR="003A60FA" w:rsidRPr="00DD21D6" w:rsidRDefault="003A60FA" w:rsidP="003A60FA">
            <w:pPr>
              <w:tabs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1D6">
              <w:rPr>
                <w:rFonts w:ascii="Arial" w:hAnsi="Arial" w:cs="Arial"/>
                <w:b/>
                <w:sz w:val="20"/>
                <w:szCs w:val="20"/>
                <w:lang w:val="en-IE"/>
              </w:rPr>
              <w:t>Tel: 043 3321906</w:t>
            </w:r>
          </w:p>
        </w:tc>
      </w:tr>
    </w:tbl>
    <w:p w:rsidR="003A60FA" w:rsidRDefault="003374FB" w:rsidP="00337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27F4ED0" wp14:editId="18FF6B5D">
            <wp:extent cx="895350" cy="80010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  <w:lang w:val="en-IE" w:eastAsia="en-IE"/>
        </w:rPr>
        <w:drawing>
          <wp:inline distT="0" distB="0" distL="0" distR="0" wp14:anchorId="055FFD4E" wp14:editId="4E85513B">
            <wp:extent cx="1026795" cy="850265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FB" w:rsidRDefault="003374FB" w:rsidP="003374FB">
      <w:pPr>
        <w:spacing w:after="0"/>
        <w:rPr>
          <w:rFonts w:ascii="Arial" w:eastAsia="Arial" w:hAnsi="Arial" w:cs="Arial"/>
          <w:b/>
          <w:color w:val="000000"/>
          <w:sz w:val="32"/>
          <w:lang w:val="en-IE" w:eastAsia="en-IE"/>
        </w:rPr>
      </w:pPr>
    </w:p>
    <w:p w:rsidR="003374FB" w:rsidRPr="003374FB" w:rsidRDefault="003374FB" w:rsidP="003374FB">
      <w:pPr>
        <w:spacing w:after="0"/>
        <w:ind w:left="218"/>
        <w:rPr>
          <w:rFonts w:ascii="Calibri" w:eastAsia="Calibri" w:hAnsi="Calibri" w:cs="Calibri"/>
          <w:color w:val="000000"/>
          <w:lang w:val="en-IE" w:eastAsia="en-IE"/>
        </w:rPr>
      </w:pPr>
      <w:r w:rsidRPr="003374FB">
        <w:rPr>
          <w:rFonts w:ascii="Arial" w:eastAsia="Arial" w:hAnsi="Arial" w:cs="Arial"/>
          <w:b/>
          <w:color w:val="000000"/>
          <w:sz w:val="32"/>
          <w:lang w:val="en-IE" w:eastAsia="en-IE"/>
        </w:rPr>
        <w:t xml:space="preserve">Return to Educational Facility Parental Declaration Form </w:t>
      </w:r>
    </w:p>
    <w:p w:rsidR="003374FB" w:rsidRPr="003374FB" w:rsidRDefault="003374FB" w:rsidP="003374FB">
      <w:pPr>
        <w:spacing w:after="0"/>
        <w:rPr>
          <w:rFonts w:ascii="Calibri" w:eastAsia="Calibri" w:hAnsi="Calibri" w:cs="Calibri"/>
          <w:color w:val="000000"/>
          <w:lang w:val="en-IE" w:eastAsia="en-IE"/>
        </w:rPr>
      </w:pPr>
      <w:r w:rsidRPr="003374FB">
        <w:rPr>
          <w:rFonts w:ascii="Arial" w:eastAsia="Arial" w:hAnsi="Arial" w:cs="Arial"/>
          <w:b/>
          <w:color w:val="000000"/>
          <w:sz w:val="24"/>
          <w:lang w:val="en-IE" w:eastAsia="en-IE"/>
        </w:rPr>
        <w:t xml:space="preserve"> </w:t>
      </w:r>
    </w:p>
    <w:p w:rsidR="003374FB" w:rsidRPr="003374FB" w:rsidRDefault="003374FB" w:rsidP="003374FB">
      <w:pPr>
        <w:spacing w:after="0"/>
        <w:rPr>
          <w:rFonts w:ascii="Calibri" w:eastAsia="Calibri" w:hAnsi="Calibri" w:cs="Calibri"/>
          <w:color w:val="000000"/>
          <w:lang w:val="en-IE" w:eastAsia="en-IE"/>
        </w:rPr>
      </w:pPr>
      <w:r w:rsidRPr="003374FB">
        <w:rPr>
          <w:rFonts w:ascii="Calibri" w:eastAsia="Calibri" w:hAnsi="Calibri" w:cs="Calibri"/>
          <w:b/>
          <w:color w:val="000000"/>
          <w:lang w:val="en-IE" w:eastAsia="en-IE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3374FB" w:rsidRPr="003374FB" w:rsidTr="0044521F">
        <w:trPr>
          <w:trHeight w:val="28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b/>
                <w:color w:val="000000"/>
              </w:rPr>
              <w:t xml:space="preserve">Child’s Name: </w:t>
            </w:r>
          </w:p>
        </w:tc>
      </w:tr>
      <w:tr w:rsidR="003374FB" w:rsidRPr="003374FB" w:rsidTr="00B73CF6">
        <w:trPr>
          <w:trHeight w:val="27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FB" w:rsidRPr="003374FB" w:rsidRDefault="003374FB" w:rsidP="003374FB">
            <w:pPr>
              <w:tabs>
                <w:tab w:val="center" w:pos="2035"/>
              </w:tabs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b/>
                <w:color w:val="000000"/>
              </w:rPr>
              <w:t>Parents/Guardian</w:t>
            </w:r>
            <w:r w:rsidRPr="003374FB">
              <w:rPr>
                <w:rFonts w:ascii="Calibri" w:eastAsia="Calibri" w:hAnsi="Calibri" w:cs="Calibri"/>
                <w:b/>
                <w:color w:val="000000"/>
                <w:sz w:val="34"/>
                <w:vertAlign w:val="subscript"/>
              </w:rPr>
              <w:t xml:space="preserve"> </w:t>
            </w:r>
            <w:r w:rsidRPr="003374FB">
              <w:rPr>
                <w:rFonts w:ascii="Calibri" w:eastAsia="Calibri" w:hAnsi="Calibri" w:cs="Calibri"/>
                <w:b/>
                <w:color w:val="000000"/>
                <w:sz w:val="34"/>
                <w:vertAlign w:val="subscript"/>
              </w:rPr>
              <w:tab/>
            </w:r>
            <w:r w:rsidRPr="003374FB">
              <w:rPr>
                <w:rFonts w:ascii="Calibri" w:eastAsia="Calibri" w:hAnsi="Calibri" w:cs="Calibri"/>
                <w:b/>
                <w:color w:val="000000"/>
              </w:rPr>
              <w:t xml:space="preserve">’s Name: </w:t>
            </w:r>
          </w:p>
        </w:tc>
      </w:tr>
      <w:tr w:rsidR="003374FB" w:rsidRPr="003374FB" w:rsidTr="00B73CF6">
        <w:trPr>
          <w:trHeight w:val="149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This form is to be used when children are returning to the setting after any absence. </w:t>
            </w:r>
          </w:p>
        </w:tc>
      </w:tr>
      <w:tr w:rsidR="003374FB" w:rsidRPr="003374FB" w:rsidTr="00B73CF6">
        <w:trPr>
          <w:trHeight w:val="377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Declaration: </w:t>
            </w:r>
          </w:p>
          <w:p w:rsidR="003374FB" w:rsidRPr="003374FB" w:rsidRDefault="003374FB" w:rsidP="003374FB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I have no reason to believe that my child has infectious disease and I have followed all medical and public health guidance with respect to exclusion of my child from educational facilities. 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Signed ______________________________________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Date:_____________________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374FB" w:rsidRPr="003374FB" w:rsidRDefault="003374FB" w:rsidP="003374FB">
            <w:pPr>
              <w:rPr>
                <w:rFonts w:ascii="Calibri" w:eastAsia="Calibri" w:hAnsi="Calibri" w:cs="Calibri"/>
                <w:color w:val="000000"/>
              </w:rPr>
            </w:pPr>
            <w:r w:rsidRPr="003374F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3374FB" w:rsidRPr="003374FB" w:rsidRDefault="003374FB" w:rsidP="003374FB">
      <w:pPr>
        <w:spacing w:after="6303"/>
        <w:rPr>
          <w:rFonts w:ascii="Calibri" w:eastAsia="Calibri" w:hAnsi="Calibri" w:cs="Calibri"/>
          <w:color w:val="000000"/>
          <w:lang w:val="en-IE" w:eastAsia="en-IE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P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A52" w:rsidRPr="00CF5A52" w:rsidSect="003708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9DB"/>
    <w:multiLevelType w:val="hybridMultilevel"/>
    <w:tmpl w:val="402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419AC"/>
    <w:rsid w:val="003178B5"/>
    <w:rsid w:val="003374FB"/>
    <w:rsid w:val="00370835"/>
    <w:rsid w:val="003A60FA"/>
    <w:rsid w:val="0061342D"/>
    <w:rsid w:val="007D0B99"/>
    <w:rsid w:val="00836AA1"/>
    <w:rsid w:val="00872985"/>
    <w:rsid w:val="00972CA3"/>
    <w:rsid w:val="00BB4A33"/>
    <w:rsid w:val="00CA7695"/>
    <w:rsid w:val="00CF5A52"/>
    <w:rsid w:val="00D36F2E"/>
    <w:rsid w:val="00D41526"/>
    <w:rsid w:val="00DF3A31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374FB"/>
    <w:pPr>
      <w:spacing w:after="0" w:line="240" w:lineRule="auto"/>
    </w:pPr>
    <w:rPr>
      <w:rFonts w:eastAsia="Times New Roman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374FB"/>
    <w:pPr>
      <w:spacing w:after="0" w:line="240" w:lineRule="auto"/>
    </w:pPr>
    <w:rPr>
      <w:rFonts w:eastAsia="Times New Roman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2021-02-26T12:02:00Z</dcterms:created>
  <dcterms:modified xsi:type="dcterms:W3CDTF">2021-02-26T12:02:00Z</dcterms:modified>
</cp:coreProperties>
</file>