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267" w:rsidRPr="009310E2" w:rsidRDefault="001E42BE" w:rsidP="001E42BE">
      <w:pPr>
        <w:jc w:val="center"/>
        <w:rPr>
          <w:rFonts w:ascii="Berlin Sans FB" w:hAnsi="Berlin Sans FB" w:cstheme="majorHAnsi"/>
          <w:sz w:val="96"/>
          <w:szCs w:val="96"/>
        </w:rPr>
      </w:pPr>
      <w:r w:rsidRPr="009310E2">
        <w:rPr>
          <w:rFonts w:ascii="Berlin Sans FB" w:hAnsi="Berlin Sans FB" w:cstheme="majorHAnsi"/>
          <w:sz w:val="96"/>
          <w:szCs w:val="96"/>
        </w:rPr>
        <w:t>Special Ladybug</w:t>
      </w:r>
    </w:p>
    <w:p w:rsidR="00F606EA" w:rsidRDefault="00F606EA" w:rsidP="001E42BE">
      <w:pPr>
        <w:rPr>
          <w:rFonts w:asciiTheme="majorHAnsi" w:hAnsiTheme="majorHAnsi" w:cstheme="majorHAnsi"/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6"/>
        <w:gridCol w:w="5856"/>
      </w:tblGrid>
      <w:tr w:rsidR="00F606EA" w:rsidTr="00F606EA">
        <w:tc>
          <w:tcPr>
            <w:tcW w:w="4621" w:type="dxa"/>
          </w:tcPr>
          <w:p w:rsidR="00F606EA" w:rsidRPr="006C5B16" w:rsidRDefault="00F606EA" w:rsidP="00F606EA">
            <w:pPr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6C5B16">
              <w:rPr>
                <w:rFonts w:asciiTheme="majorHAnsi" w:hAnsiTheme="majorHAnsi" w:cstheme="majorHAnsi"/>
                <w:b/>
                <w:sz w:val="32"/>
                <w:szCs w:val="32"/>
              </w:rPr>
              <w:t>Equipment:</w:t>
            </w:r>
          </w:p>
          <w:p w:rsidR="00F606EA" w:rsidRPr="006C5B16" w:rsidRDefault="00F606EA" w:rsidP="00F606EA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6C5B16">
              <w:rPr>
                <w:rFonts w:asciiTheme="majorHAnsi" w:hAnsiTheme="majorHAnsi" w:cstheme="majorHAnsi"/>
                <w:sz w:val="32"/>
                <w:szCs w:val="32"/>
              </w:rPr>
              <w:t>2 empty yogurt cups</w:t>
            </w:r>
          </w:p>
          <w:p w:rsidR="00F606EA" w:rsidRPr="006C5B16" w:rsidRDefault="00F606EA" w:rsidP="00F606EA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6C5B16">
              <w:rPr>
                <w:rFonts w:asciiTheme="majorHAnsi" w:hAnsiTheme="majorHAnsi" w:cstheme="majorHAnsi"/>
                <w:sz w:val="32"/>
                <w:szCs w:val="32"/>
              </w:rPr>
              <w:t>1 pink lady apple box</w:t>
            </w:r>
          </w:p>
          <w:p w:rsidR="00F606EA" w:rsidRPr="006C5B16" w:rsidRDefault="00F606EA" w:rsidP="00F606EA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6C5B16">
              <w:rPr>
                <w:rFonts w:asciiTheme="majorHAnsi" w:hAnsiTheme="majorHAnsi" w:cstheme="majorHAnsi"/>
                <w:sz w:val="32"/>
                <w:szCs w:val="32"/>
              </w:rPr>
              <w:t>Black paint</w:t>
            </w:r>
          </w:p>
          <w:p w:rsidR="00F606EA" w:rsidRPr="006C5B16" w:rsidRDefault="00F606EA" w:rsidP="00F606EA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6C5B16">
              <w:rPr>
                <w:rFonts w:asciiTheme="majorHAnsi" w:hAnsiTheme="majorHAnsi" w:cstheme="majorHAnsi"/>
                <w:sz w:val="32"/>
                <w:szCs w:val="32"/>
              </w:rPr>
              <w:t>Red paint</w:t>
            </w:r>
          </w:p>
          <w:p w:rsidR="00F606EA" w:rsidRPr="006C5B16" w:rsidRDefault="00F606EA" w:rsidP="00F606EA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6C5B16">
              <w:rPr>
                <w:rFonts w:asciiTheme="majorHAnsi" w:hAnsiTheme="majorHAnsi" w:cstheme="majorHAnsi"/>
                <w:sz w:val="32"/>
                <w:szCs w:val="32"/>
              </w:rPr>
              <w:t>Paint brush</w:t>
            </w:r>
          </w:p>
          <w:p w:rsidR="00F606EA" w:rsidRPr="006C5B16" w:rsidRDefault="00F606EA" w:rsidP="00F606EA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6C5B16">
              <w:rPr>
                <w:rFonts w:asciiTheme="majorHAnsi" w:hAnsiTheme="majorHAnsi" w:cstheme="majorHAnsi"/>
                <w:sz w:val="32"/>
                <w:szCs w:val="32"/>
              </w:rPr>
              <w:t>1 shoe box</w:t>
            </w:r>
          </w:p>
          <w:p w:rsidR="00F606EA" w:rsidRPr="006C5B16" w:rsidRDefault="00F606EA" w:rsidP="00F606EA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6C5B16">
              <w:rPr>
                <w:rFonts w:asciiTheme="majorHAnsi" w:hAnsiTheme="majorHAnsi" w:cstheme="majorHAnsi"/>
                <w:sz w:val="32"/>
                <w:szCs w:val="32"/>
              </w:rPr>
              <w:t>1 empty cereal box</w:t>
            </w:r>
          </w:p>
          <w:p w:rsidR="00F606EA" w:rsidRPr="006C5B16" w:rsidRDefault="00F606EA" w:rsidP="00F606EA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6C5B16">
              <w:rPr>
                <w:rFonts w:asciiTheme="majorHAnsi" w:hAnsiTheme="majorHAnsi" w:cstheme="majorHAnsi"/>
                <w:sz w:val="32"/>
                <w:szCs w:val="32"/>
              </w:rPr>
              <w:t>Tape</w:t>
            </w:r>
          </w:p>
          <w:p w:rsidR="00F606EA" w:rsidRPr="006C5B16" w:rsidRDefault="00F606EA" w:rsidP="00F606EA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6C5B16">
              <w:rPr>
                <w:rFonts w:asciiTheme="majorHAnsi" w:hAnsiTheme="majorHAnsi" w:cstheme="majorHAnsi"/>
                <w:sz w:val="32"/>
                <w:szCs w:val="32"/>
              </w:rPr>
              <w:t>Scissors</w:t>
            </w:r>
          </w:p>
          <w:p w:rsidR="00F606EA" w:rsidRDefault="00F606EA" w:rsidP="001E42BE">
            <w:pPr>
              <w:rPr>
                <w:rFonts w:asciiTheme="majorHAnsi" w:hAnsiTheme="majorHAnsi" w:cstheme="majorHAnsi"/>
                <w:b/>
                <w:sz w:val="32"/>
                <w:szCs w:val="32"/>
              </w:rPr>
            </w:pPr>
          </w:p>
        </w:tc>
        <w:tc>
          <w:tcPr>
            <w:tcW w:w="4621" w:type="dxa"/>
          </w:tcPr>
          <w:p w:rsidR="00F606EA" w:rsidRDefault="00322110" w:rsidP="001E42BE">
            <w:pPr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noProof/>
                <w:sz w:val="32"/>
                <w:szCs w:val="32"/>
                <w:lang w:eastAsia="en-IE"/>
              </w:rPr>
              <w:drawing>
                <wp:inline distT="0" distB="0" distL="0" distR="0">
                  <wp:extent cx="3242174" cy="3570756"/>
                  <wp:effectExtent l="6985" t="0" r="381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6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42339" cy="357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6EA" w:rsidRDefault="00F606EA" w:rsidP="001E42BE">
      <w:pPr>
        <w:rPr>
          <w:rFonts w:asciiTheme="majorHAnsi" w:hAnsiTheme="majorHAnsi" w:cstheme="majorHAnsi"/>
          <w:b/>
          <w:sz w:val="32"/>
          <w:szCs w:val="32"/>
        </w:rPr>
      </w:pPr>
    </w:p>
    <w:p w:rsidR="001E42BE" w:rsidRPr="006C5B16" w:rsidRDefault="001E42BE" w:rsidP="001E42BE">
      <w:pPr>
        <w:rPr>
          <w:rFonts w:asciiTheme="majorHAnsi" w:hAnsiTheme="majorHAnsi" w:cstheme="majorHAnsi"/>
          <w:b/>
          <w:sz w:val="32"/>
          <w:szCs w:val="32"/>
        </w:rPr>
      </w:pPr>
      <w:r w:rsidRPr="006C5B16">
        <w:rPr>
          <w:rFonts w:asciiTheme="majorHAnsi" w:hAnsiTheme="majorHAnsi" w:cstheme="majorHAnsi"/>
          <w:b/>
          <w:sz w:val="32"/>
          <w:szCs w:val="32"/>
        </w:rPr>
        <w:t>Method:</w:t>
      </w:r>
      <w:bookmarkStart w:id="0" w:name="_GoBack"/>
      <w:bookmarkEnd w:id="0"/>
    </w:p>
    <w:p w:rsidR="001E42BE" w:rsidRPr="006C5B16" w:rsidRDefault="001E42BE" w:rsidP="001E42BE">
      <w:pPr>
        <w:rPr>
          <w:rFonts w:asciiTheme="majorHAnsi" w:hAnsiTheme="majorHAnsi" w:cstheme="majorHAnsi"/>
          <w:sz w:val="32"/>
          <w:szCs w:val="32"/>
        </w:rPr>
      </w:pPr>
      <w:r w:rsidRPr="006C5B16">
        <w:rPr>
          <w:rFonts w:asciiTheme="majorHAnsi" w:hAnsiTheme="majorHAnsi" w:cstheme="majorHAnsi"/>
          <w:sz w:val="32"/>
          <w:szCs w:val="32"/>
        </w:rPr>
        <w:t>Step 1- Push the two empty yogurt cups through the two holes in the pink lady apple box to make the eyes and head.</w:t>
      </w:r>
    </w:p>
    <w:p w:rsidR="001E42BE" w:rsidRPr="006C5B16" w:rsidRDefault="001E42BE" w:rsidP="001E42BE">
      <w:pPr>
        <w:rPr>
          <w:rFonts w:asciiTheme="majorHAnsi" w:hAnsiTheme="majorHAnsi" w:cstheme="majorHAnsi"/>
          <w:sz w:val="32"/>
          <w:szCs w:val="32"/>
        </w:rPr>
      </w:pPr>
      <w:r w:rsidRPr="006C5B16">
        <w:rPr>
          <w:rFonts w:asciiTheme="majorHAnsi" w:hAnsiTheme="majorHAnsi" w:cstheme="majorHAnsi"/>
          <w:sz w:val="32"/>
          <w:szCs w:val="32"/>
        </w:rPr>
        <w:t>Step 2- Cut a couple circl</w:t>
      </w:r>
      <w:r w:rsidR="00F51201" w:rsidRPr="006C5B16">
        <w:rPr>
          <w:rFonts w:asciiTheme="majorHAnsi" w:hAnsiTheme="majorHAnsi" w:cstheme="majorHAnsi"/>
          <w:sz w:val="32"/>
          <w:szCs w:val="32"/>
        </w:rPr>
        <w:t>es out of the empty cereal box.</w:t>
      </w:r>
    </w:p>
    <w:p w:rsidR="001E42BE" w:rsidRPr="006C5B16" w:rsidRDefault="001E42BE" w:rsidP="001E42BE">
      <w:pPr>
        <w:rPr>
          <w:rFonts w:asciiTheme="majorHAnsi" w:hAnsiTheme="majorHAnsi" w:cstheme="majorHAnsi"/>
          <w:sz w:val="32"/>
          <w:szCs w:val="32"/>
        </w:rPr>
      </w:pPr>
      <w:r w:rsidRPr="006C5B16">
        <w:rPr>
          <w:rFonts w:asciiTheme="majorHAnsi" w:hAnsiTheme="majorHAnsi" w:cstheme="majorHAnsi"/>
          <w:sz w:val="32"/>
          <w:szCs w:val="32"/>
        </w:rPr>
        <w:t>Step 3- Cut the lid of the shoe box. Flip it around and place a line of tape to separate the back.</w:t>
      </w:r>
    </w:p>
    <w:p w:rsidR="001E42BE" w:rsidRPr="006C5B16" w:rsidRDefault="001E42BE" w:rsidP="001E42BE">
      <w:pPr>
        <w:rPr>
          <w:rFonts w:asciiTheme="majorHAnsi" w:hAnsiTheme="majorHAnsi" w:cstheme="majorHAnsi"/>
          <w:sz w:val="32"/>
          <w:szCs w:val="32"/>
        </w:rPr>
      </w:pPr>
      <w:r w:rsidRPr="006C5B16">
        <w:rPr>
          <w:rFonts w:asciiTheme="majorHAnsi" w:hAnsiTheme="majorHAnsi" w:cstheme="majorHAnsi"/>
          <w:sz w:val="32"/>
          <w:szCs w:val="32"/>
        </w:rPr>
        <w:t xml:space="preserve">Step 4- Paint the ladybug. </w:t>
      </w:r>
      <w:proofErr w:type="gramStart"/>
      <w:r w:rsidRPr="006C5B16">
        <w:rPr>
          <w:rFonts w:asciiTheme="majorHAnsi" w:hAnsiTheme="majorHAnsi" w:cstheme="majorHAnsi"/>
          <w:sz w:val="32"/>
          <w:szCs w:val="32"/>
        </w:rPr>
        <w:t>(Shoe box-red, circles-black, yogurt cups-black, pink lady apple box-red and the line in the middle of the box-black.)</w:t>
      </w:r>
      <w:proofErr w:type="gramEnd"/>
    </w:p>
    <w:p w:rsidR="001E42BE" w:rsidRDefault="001E42BE" w:rsidP="001E42BE">
      <w:pPr>
        <w:rPr>
          <w:rFonts w:asciiTheme="majorHAnsi" w:hAnsiTheme="majorHAnsi" w:cstheme="majorHAnsi"/>
          <w:sz w:val="32"/>
          <w:szCs w:val="32"/>
        </w:rPr>
      </w:pPr>
      <w:r w:rsidRPr="006C5B16">
        <w:rPr>
          <w:rFonts w:asciiTheme="majorHAnsi" w:hAnsiTheme="majorHAnsi" w:cstheme="majorHAnsi"/>
          <w:sz w:val="32"/>
          <w:szCs w:val="32"/>
        </w:rPr>
        <w:t>Step 5- Tape the head and spots to the shoe box.</w:t>
      </w:r>
    </w:p>
    <w:p w:rsidR="006C5B16" w:rsidRDefault="006C5B16" w:rsidP="001E42BE">
      <w:pPr>
        <w:rPr>
          <w:rFonts w:asciiTheme="majorHAnsi" w:hAnsiTheme="majorHAnsi" w:cstheme="majorHAnsi"/>
          <w:sz w:val="32"/>
          <w:szCs w:val="32"/>
        </w:rPr>
      </w:pPr>
    </w:p>
    <w:p w:rsidR="006C5B16" w:rsidRDefault="006C5B16" w:rsidP="001E42BE">
      <w:pPr>
        <w:rPr>
          <w:rFonts w:asciiTheme="majorHAnsi" w:hAnsiTheme="majorHAnsi" w:cstheme="majorHAnsi"/>
          <w:sz w:val="32"/>
          <w:szCs w:val="32"/>
        </w:rPr>
      </w:pPr>
    </w:p>
    <w:p w:rsidR="006C5B16" w:rsidRDefault="006C5B16" w:rsidP="001E42B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4004442" cy="2732690"/>
            <wp:effectExtent l="7302" t="0" r="3493" b="349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th &amp; 6th Class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4940" cy="273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32"/>
          <w:szCs w:val="32"/>
        </w:rPr>
        <w:t xml:space="preserve">    </w:t>
      </w:r>
      <w:r>
        <w:rPr>
          <w:rFonts w:asciiTheme="majorHAnsi" w:hAnsiTheme="majorHAnsi" w:cstheme="majorHAnsi"/>
          <w:noProof/>
          <w:sz w:val="32"/>
          <w:szCs w:val="32"/>
          <w:lang w:eastAsia="en-IE"/>
        </w:rPr>
        <w:drawing>
          <wp:inline distT="0" distB="0" distL="0" distR="0">
            <wp:extent cx="4051604" cy="2711669"/>
            <wp:effectExtent l="317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th &amp; 6th Class (9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9200" cy="272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B16" w:rsidRDefault="006C5B16" w:rsidP="001E42BE">
      <w:pPr>
        <w:rPr>
          <w:rFonts w:asciiTheme="majorHAnsi" w:hAnsiTheme="majorHAnsi" w:cstheme="majorHAnsi"/>
          <w:sz w:val="32"/>
          <w:szCs w:val="32"/>
        </w:rPr>
      </w:pPr>
    </w:p>
    <w:p w:rsidR="006C5B16" w:rsidRPr="006C5B16" w:rsidRDefault="006C5B16" w:rsidP="001E42BE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  <w:lang w:eastAsia="en-IE"/>
        </w:rPr>
        <w:drawing>
          <wp:inline distT="0" distB="0" distL="0" distR="0">
            <wp:extent cx="3982965" cy="2731778"/>
            <wp:effectExtent l="0" t="317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th &amp; 6th Class (10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6547" cy="27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32"/>
          <w:szCs w:val="32"/>
        </w:rPr>
        <w:t xml:space="preserve">    </w:t>
      </w:r>
      <w:r>
        <w:rPr>
          <w:rFonts w:asciiTheme="majorHAnsi" w:hAnsiTheme="majorHAnsi" w:cstheme="majorHAnsi"/>
          <w:noProof/>
          <w:sz w:val="32"/>
          <w:szCs w:val="32"/>
          <w:lang w:eastAsia="en-IE"/>
        </w:rPr>
        <w:drawing>
          <wp:inline distT="0" distB="0" distL="0" distR="0">
            <wp:extent cx="3941238" cy="2701033"/>
            <wp:effectExtent l="0" t="8573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th &amp; 6th Class (1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1038" cy="270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5B16" w:rsidRPr="006C5B16" w:rsidSect="00ED35ED">
      <w:pgSz w:w="11906" w:h="16838"/>
      <w:pgMar w:top="1440" w:right="1440" w:bottom="1440" w:left="1440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D01" w:rsidRDefault="003A0D01" w:rsidP="001E42BE">
      <w:pPr>
        <w:spacing w:after="0" w:line="240" w:lineRule="auto"/>
      </w:pPr>
      <w:r>
        <w:separator/>
      </w:r>
    </w:p>
  </w:endnote>
  <w:endnote w:type="continuationSeparator" w:id="0">
    <w:p w:rsidR="003A0D01" w:rsidRDefault="003A0D01" w:rsidP="001E4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D01" w:rsidRDefault="003A0D01" w:rsidP="001E42BE">
      <w:pPr>
        <w:spacing w:after="0" w:line="240" w:lineRule="auto"/>
      </w:pPr>
      <w:r>
        <w:separator/>
      </w:r>
    </w:p>
  </w:footnote>
  <w:footnote w:type="continuationSeparator" w:id="0">
    <w:p w:rsidR="003A0D01" w:rsidRDefault="003A0D01" w:rsidP="001E42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2BE"/>
    <w:rsid w:val="001E42BE"/>
    <w:rsid w:val="00322110"/>
    <w:rsid w:val="00390364"/>
    <w:rsid w:val="003A0D01"/>
    <w:rsid w:val="006C5B16"/>
    <w:rsid w:val="00722DB4"/>
    <w:rsid w:val="009310E2"/>
    <w:rsid w:val="00AE343B"/>
    <w:rsid w:val="00DA3267"/>
    <w:rsid w:val="00ED35ED"/>
    <w:rsid w:val="00F51201"/>
    <w:rsid w:val="00F60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2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2BE"/>
  </w:style>
  <w:style w:type="paragraph" w:styleId="Footer">
    <w:name w:val="footer"/>
    <w:basedOn w:val="Normal"/>
    <w:link w:val="FooterChar"/>
    <w:uiPriority w:val="99"/>
    <w:unhideWhenUsed/>
    <w:rsid w:val="001E42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2BE"/>
  </w:style>
  <w:style w:type="paragraph" w:styleId="BalloonText">
    <w:name w:val="Balloon Text"/>
    <w:basedOn w:val="Normal"/>
    <w:link w:val="BalloonTextChar"/>
    <w:uiPriority w:val="99"/>
    <w:semiHidden/>
    <w:unhideWhenUsed/>
    <w:rsid w:val="006C5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B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60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2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2BE"/>
  </w:style>
  <w:style w:type="paragraph" w:styleId="Footer">
    <w:name w:val="footer"/>
    <w:basedOn w:val="Normal"/>
    <w:link w:val="FooterChar"/>
    <w:uiPriority w:val="99"/>
    <w:unhideWhenUsed/>
    <w:rsid w:val="001E42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2BE"/>
  </w:style>
  <w:style w:type="paragraph" w:styleId="BalloonText">
    <w:name w:val="Balloon Text"/>
    <w:basedOn w:val="Normal"/>
    <w:link w:val="BalloonTextChar"/>
    <w:uiPriority w:val="99"/>
    <w:semiHidden/>
    <w:unhideWhenUsed/>
    <w:rsid w:val="006C5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B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60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2023-05-19T11:00:00Z</cp:lastPrinted>
  <dcterms:created xsi:type="dcterms:W3CDTF">2023-05-19T10:58:00Z</dcterms:created>
  <dcterms:modified xsi:type="dcterms:W3CDTF">2023-05-19T11:05:00Z</dcterms:modified>
</cp:coreProperties>
</file>